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52" w:rsidRPr="00B07A09" w:rsidRDefault="00A21917">
      <w:pPr>
        <w:rPr>
          <w:b/>
          <w:sz w:val="28"/>
        </w:rPr>
      </w:pPr>
      <w:proofErr w:type="gramStart"/>
      <w:r w:rsidRPr="00B07A09">
        <w:rPr>
          <w:b/>
          <w:sz w:val="28"/>
        </w:rPr>
        <w:t>SORU : 6</w:t>
      </w:r>
      <w:proofErr w:type="gramEnd"/>
    </w:p>
    <w:p w:rsidR="00A21917" w:rsidRPr="00B07A09" w:rsidRDefault="00A21917">
      <w:pPr>
        <w:rPr>
          <w:b/>
          <w:sz w:val="28"/>
        </w:rPr>
      </w:pPr>
      <w:proofErr w:type="gramStart"/>
      <w:r w:rsidRPr="00B07A09">
        <w:rPr>
          <w:b/>
          <w:sz w:val="28"/>
        </w:rPr>
        <w:t>……..</w:t>
      </w:r>
      <w:proofErr w:type="gramEnd"/>
      <w:r w:rsidRPr="00B07A09">
        <w:rPr>
          <w:b/>
          <w:sz w:val="28"/>
        </w:rPr>
        <w:t xml:space="preserve">Bankadan  </w:t>
      </w:r>
      <w:r w:rsidR="00F40513" w:rsidRPr="00B07A09">
        <w:rPr>
          <w:b/>
          <w:sz w:val="28"/>
        </w:rPr>
        <w:t>60</w:t>
      </w:r>
      <w:r w:rsidRPr="00B07A09">
        <w:rPr>
          <w:b/>
          <w:sz w:val="28"/>
        </w:rPr>
        <w:t xml:space="preserve">.000 TL konut kredisi aldım.     Faizler </w:t>
      </w:r>
      <w:proofErr w:type="gramStart"/>
      <w:r w:rsidRPr="00B07A09">
        <w:rPr>
          <w:b/>
          <w:sz w:val="28"/>
        </w:rPr>
        <w:t>düşünce  yeniden</w:t>
      </w:r>
      <w:proofErr w:type="gramEnd"/>
      <w:r w:rsidRPr="00B07A09">
        <w:rPr>
          <w:b/>
          <w:sz w:val="28"/>
        </w:rPr>
        <w:t xml:space="preserve"> yapılandırma  yaptım. </w:t>
      </w:r>
      <w:r w:rsidR="00F40513" w:rsidRPr="00B07A09">
        <w:rPr>
          <w:b/>
          <w:sz w:val="28"/>
        </w:rPr>
        <w:t xml:space="preserve">Tarafımdan 1.158,00 </w:t>
      </w:r>
      <w:proofErr w:type="gramStart"/>
      <w:r w:rsidR="00F40513" w:rsidRPr="00B07A09">
        <w:rPr>
          <w:b/>
          <w:sz w:val="28"/>
        </w:rPr>
        <w:t>TL  ücret</w:t>
      </w:r>
      <w:proofErr w:type="gramEnd"/>
      <w:r w:rsidR="00F40513" w:rsidRPr="00B07A09">
        <w:rPr>
          <w:b/>
          <w:sz w:val="28"/>
        </w:rPr>
        <w:t xml:space="preserve"> alındı. Ödemiş olduğum  1.158 TL </w:t>
      </w:r>
      <w:proofErr w:type="spellStart"/>
      <w:r w:rsidR="00F40513" w:rsidRPr="00B07A09">
        <w:rPr>
          <w:b/>
          <w:sz w:val="28"/>
        </w:rPr>
        <w:t>yi</w:t>
      </w:r>
      <w:proofErr w:type="spellEnd"/>
      <w:r w:rsidR="00F40513" w:rsidRPr="00B07A09">
        <w:rPr>
          <w:b/>
          <w:sz w:val="28"/>
        </w:rPr>
        <w:t xml:space="preserve"> </w:t>
      </w:r>
      <w:r w:rsidRPr="00B07A09">
        <w:rPr>
          <w:b/>
          <w:sz w:val="28"/>
        </w:rPr>
        <w:t xml:space="preserve">   </w:t>
      </w:r>
      <w:proofErr w:type="gramStart"/>
      <w:r w:rsidRPr="00B07A09">
        <w:rPr>
          <w:b/>
          <w:sz w:val="28"/>
        </w:rPr>
        <w:t>alabilirim ?</w:t>
      </w:r>
      <w:proofErr w:type="gramEnd"/>
      <w:r w:rsidRPr="00B07A09">
        <w:rPr>
          <w:b/>
          <w:sz w:val="28"/>
        </w:rPr>
        <w:t xml:space="preserve"> </w:t>
      </w:r>
    </w:p>
    <w:p w:rsidR="00A21917" w:rsidRDefault="00A21917">
      <w:r>
        <w:t>CEVAP: 6</w:t>
      </w:r>
    </w:p>
    <w:p w:rsidR="00F40513" w:rsidRDefault="00A21917" w:rsidP="00F40513">
      <w:pPr>
        <w:jc w:val="both"/>
      </w:pPr>
      <w:r>
        <w:t>Yeniden yapılandırma:</w:t>
      </w:r>
    </w:p>
    <w:p w:rsidR="00B30C07" w:rsidRDefault="00F40513" w:rsidP="00F40513">
      <w:pPr>
        <w:jc w:val="both"/>
        <w:rPr>
          <w:rFonts w:ascii="Times New Roman" w:eastAsia="Times New Roman" w:hAnsi="Times New Roman" w:cs="Times New Roman"/>
          <w:b/>
          <w:sz w:val="24"/>
          <w:szCs w:val="24"/>
          <w:bdr w:val="none" w:sz="0" w:space="0" w:color="auto" w:frame="1"/>
          <w:lang w:eastAsia="tr-TR"/>
        </w:rPr>
      </w:pPr>
      <w:r>
        <w:t xml:space="preserve">  </w:t>
      </w:r>
      <w:r w:rsidR="00A21917">
        <w:t xml:space="preserve">  </w:t>
      </w:r>
      <w:r>
        <w:t>“</w:t>
      </w:r>
      <w:r w:rsidRPr="00F40513">
        <w:rPr>
          <w:rFonts w:ascii="Times New Roman" w:eastAsia="Times New Roman" w:hAnsi="Times New Roman" w:cs="Times New Roman"/>
          <w:b/>
          <w:bCs/>
          <w:sz w:val="24"/>
          <w:szCs w:val="24"/>
          <w:bdr w:val="none" w:sz="0" w:space="0" w:color="auto" w:frame="1"/>
          <w:lang w:eastAsia="tr-TR"/>
        </w:rPr>
        <w:t xml:space="preserve">T.C Yargıtay 13. Hukuk Dairesinin  </w:t>
      </w:r>
      <w:r w:rsidRPr="00F40513">
        <w:rPr>
          <w:rFonts w:ascii="Times New Roman" w:eastAsia="Times New Roman" w:hAnsi="Times New Roman" w:cs="Times New Roman"/>
          <w:b/>
          <w:color w:val="000000"/>
          <w:sz w:val="24"/>
          <w:szCs w:val="24"/>
          <w:bdr w:val="none" w:sz="0" w:space="0" w:color="auto" w:frame="1"/>
          <w:lang w:eastAsia="tr-TR"/>
        </w:rPr>
        <w:t xml:space="preserve">Esas No : 2011/9823 Karar No : 2011/19204 </w:t>
      </w:r>
      <w:r w:rsidRPr="00F40513">
        <w:rPr>
          <w:rFonts w:ascii="Times New Roman" w:eastAsia="Times New Roman" w:hAnsi="Times New Roman" w:cs="Times New Roman"/>
          <w:b/>
          <w:bCs/>
          <w:sz w:val="24"/>
          <w:szCs w:val="24"/>
          <w:bdr w:val="none" w:sz="0" w:space="0" w:color="auto" w:frame="1"/>
          <w:lang w:eastAsia="tr-TR"/>
        </w:rPr>
        <w:t xml:space="preserve"> “….</w:t>
      </w:r>
      <w:r w:rsidRPr="00F40513">
        <w:rPr>
          <w:rFonts w:ascii="Times New Roman" w:eastAsia="Times New Roman" w:hAnsi="Times New Roman" w:cs="Times New Roman"/>
          <w:b/>
          <w:sz w:val="24"/>
          <w:szCs w:val="24"/>
          <w:bdr w:val="none" w:sz="0" w:space="0" w:color="auto" w:frame="1"/>
          <w:lang w:eastAsia="tr-TR"/>
        </w:rPr>
        <w:t>Somut olayda bankayı yeniden yapılandırmaya zorlamak yasal olarak mümkün olmamakla birlikte banka kendi inisiyatifiyle yapılandırmayı kabul ettiğine göre tüketiciye yapılandırma ile ilgili faiz oranını her şey dahil olmak üzere net biçimde ve kalan süre için ödenecek taksit tutarını bildirerek yapmak zorundadır.</w:t>
      </w:r>
    </w:p>
    <w:p w:rsidR="00F40513" w:rsidRPr="00F40513" w:rsidRDefault="00F40513" w:rsidP="00F40513">
      <w:pPr>
        <w:jc w:val="both"/>
      </w:pPr>
      <w:r w:rsidRPr="00F40513">
        <w:rPr>
          <w:rFonts w:ascii="Times New Roman" w:eastAsia="Times New Roman" w:hAnsi="Times New Roman" w:cs="Times New Roman"/>
          <w:b/>
          <w:sz w:val="24"/>
          <w:szCs w:val="24"/>
          <w:bdr w:val="none" w:sz="0" w:space="0" w:color="auto" w:frame="1"/>
          <w:lang w:eastAsia="tr-TR"/>
        </w:rPr>
        <w:t xml:space="preserve"> Borç yapılandırmasını kabul eden bankanın </w:t>
      </w:r>
      <w:r w:rsidRPr="00F40513">
        <w:rPr>
          <w:rFonts w:ascii="Times New Roman" w:eastAsia="Times New Roman" w:hAnsi="Times New Roman" w:cs="Times New Roman"/>
          <w:b/>
          <w:sz w:val="24"/>
          <w:szCs w:val="24"/>
          <w:u w:val="single"/>
          <w:bdr w:val="none" w:sz="0" w:space="0" w:color="auto" w:frame="1"/>
          <w:lang w:eastAsia="tr-TR"/>
        </w:rPr>
        <w:t>erken ödeme komisyonu adı altında ve</w:t>
      </w:r>
      <w:r w:rsidR="00B30C07">
        <w:rPr>
          <w:rFonts w:ascii="Times New Roman" w:eastAsia="Times New Roman" w:hAnsi="Times New Roman" w:cs="Times New Roman"/>
          <w:b/>
          <w:sz w:val="24"/>
          <w:szCs w:val="24"/>
          <w:u w:val="single"/>
          <w:bdr w:val="none" w:sz="0" w:space="0" w:color="auto" w:frame="1"/>
          <w:lang w:eastAsia="tr-TR"/>
        </w:rPr>
        <w:t>ya</w:t>
      </w:r>
      <w:r w:rsidRPr="00F40513">
        <w:rPr>
          <w:rFonts w:ascii="Times New Roman" w:eastAsia="Times New Roman" w:hAnsi="Times New Roman" w:cs="Times New Roman"/>
          <w:b/>
          <w:sz w:val="24"/>
          <w:szCs w:val="24"/>
          <w:u w:val="single"/>
          <w:bdr w:val="none" w:sz="0" w:space="0" w:color="auto" w:frame="1"/>
          <w:lang w:eastAsia="tr-TR"/>
        </w:rPr>
        <w:t xml:space="preserve"> plan değişikliği adı altında yeniden ücret talep etmesi usul ve yasaya aykırıdır</w:t>
      </w:r>
      <w:r w:rsidRPr="00F40513">
        <w:rPr>
          <w:rFonts w:ascii="Times New Roman" w:eastAsia="Times New Roman" w:hAnsi="Times New Roman" w:cs="Times New Roman"/>
          <w:b/>
          <w:sz w:val="24"/>
          <w:szCs w:val="24"/>
          <w:bdr w:val="none" w:sz="0" w:space="0" w:color="auto" w:frame="1"/>
          <w:lang w:eastAsia="tr-TR"/>
        </w:rPr>
        <w:t xml:space="preserve">. “ denilmektedir.  </w:t>
      </w:r>
    </w:p>
    <w:p w:rsidR="00A21917" w:rsidRDefault="00F40513" w:rsidP="00B30C07">
      <w:pPr>
        <w:jc w:val="both"/>
        <w:rPr>
          <w:rFonts w:ascii="Times New Roman" w:eastAsia="Times New Roman" w:hAnsi="Times New Roman" w:cs="Times New Roman"/>
          <w:b/>
          <w:sz w:val="24"/>
          <w:szCs w:val="24"/>
          <w:bdr w:val="none" w:sz="0" w:space="0" w:color="auto" w:frame="1"/>
          <w:lang w:eastAsia="tr-TR"/>
        </w:rPr>
      </w:pPr>
      <w:r w:rsidRPr="00B30C07">
        <w:rPr>
          <w:rFonts w:ascii="Times New Roman" w:eastAsia="Times New Roman" w:hAnsi="Times New Roman" w:cs="Times New Roman"/>
          <w:b/>
          <w:sz w:val="24"/>
          <w:szCs w:val="24"/>
          <w:bdr w:val="none" w:sz="0" w:space="0" w:color="auto" w:frame="1"/>
          <w:lang w:eastAsia="tr-TR"/>
        </w:rPr>
        <w:t xml:space="preserve">Tüketici </w:t>
      </w:r>
      <w:r w:rsidR="00B30C07" w:rsidRPr="00B30C07">
        <w:rPr>
          <w:rFonts w:ascii="Times New Roman" w:eastAsia="Times New Roman" w:hAnsi="Times New Roman" w:cs="Times New Roman"/>
          <w:b/>
          <w:sz w:val="24"/>
          <w:szCs w:val="24"/>
          <w:bdr w:val="none" w:sz="0" w:space="0" w:color="auto" w:frame="1"/>
          <w:lang w:eastAsia="tr-TR"/>
        </w:rPr>
        <w:t xml:space="preserve"> ödemiş olduğu 1.158 TL banka dekontu ile </w:t>
      </w:r>
      <w:r w:rsidRPr="00B30C07">
        <w:rPr>
          <w:rFonts w:ascii="Times New Roman" w:eastAsia="Times New Roman" w:hAnsi="Times New Roman" w:cs="Times New Roman"/>
          <w:b/>
          <w:sz w:val="24"/>
          <w:szCs w:val="24"/>
          <w:bdr w:val="none" w:sz="0" w:space="0" w:color="auto" w:frame="1"/>
          <w:lang w:eastAsia="tr-TR"/>
        </w:rPr>
        <w:t xml:space="preserve">TSHH başkanlığına </w:t>
      </w:r>
      <w:r w:rsidR="00B30C07" w:rsidRPr="00B30C07">
        <w:rPr>
          <w:rFonts w:ascii="Times New Roman" w:eastAsia="Times New Roman" w:hAnsi="Times New Roman" w:cs="Times New Roman"/>
          <w:b/>
          <w:sz w:val="24"/>
          <w:szCs w:val="24"/>
          <w:bdr w:val="none" w:sz="0" w:space="0" w:color="auto" w:frame="1"/>
          <w:lang w:eastAsia="tr-TR"/>
        </w:rPr>
        <w:t xml:space="preserve">başvurabilir. </w:t>
      </w:r>
      <w:r w:rsidR="00B30C07">
        <w:rPr>
          <w:rFonts w:ascii="Times New Roman" w:eastAsia="Times New Roman" w:hAnsi="Times New Roman" w:cs="Times New Roman"/>
          <w:b/>
          <w:sz w:val="24"/>
          <w:szCs w:val="24"/>
          <w:bdr w:val="none" w:sz="0" w:space="0" w:color="auto" w:frame="1"/>
          <w:lang w:eastAsia="tr-TR"/>
        </w:rPr>
        <w:t>Yargıtay</w:t>
      </w:r>
      <w:r w:rsidR="002B37FA">
        <w:rPr>
          <w:rFonts w:ascii="Times New Roman" w:eastAsia="Times New Roman" w:hAnsi="Times New Roman" w:cs="Times New Roman"/>
          <w:b/>
          <w:sz w:val="24"/>
          <w:szCs w:val="24"/>
          <w:bdr w:val="none" w:sz="0" w:space="0" w:color="auto" w:frame="1"/>
          <w:lang w:eastAsia="tr-TR"/>
        </w:rPr>
        <w:t>’</w:t>
      </w:r>
      <w:r w:rsidR="00B30C07">
        <w:rPr>
          <w:rFonts w:ascii="Times New Roman" w:eastAsia="Times New Roman" w:hAnsi="Times New Roman" w:cs="Times New Roman"/>
          <w:b/>
          <w:sz w:val="24"/>
          <w:szCs w:val="24"/>
          <w:bdr w:val="none" w:sz="0" w:space="0" w:color="auto" w:frame="1"/>
          <w:lang w:eastAsia="tr-TR"/>
        </w:rPr>
        <w:t>ın bu içtihadına göre  1.158 TL sini alabilir.</w:t>
      </w:r>
      <w:bookmarkStart w:id="0" w:name="_GoBack"/>
      <w:bookmarkEnd w:id="0"/>
    </w:p>
    <w:p w:rsidR="006D36DB" w:rsidRDefault="006D36DB" w:rsidP="00B30C07">
      <w:pPr>
        <w:jc w:val="both"/>
        <w:rPr>
          <w:rFonts w:ascii="Times New Roman" w:eastAsia="Times New Roman" w:hAnsi="Times New Roman" w:cs="Times New Roman"/>
          <w:b/>
          <w:sz w:val="24"/>
          <w:szCs w:val="24"/>
          <w:bdr w:val="none" w:sz="0" w:space="0" w:color="auto" w:frame="1"/>
          <w:lang w:eastAsia="tr-TR"/>
        </w:rPr>
      </w:pPr>
    </w:p>
    <w:p w:rsidR="006D36DB" w:rsidRDefault="006D36DB" w:rsidP="006D36DB">
      <w:pPr>
        <w:spacing w:line="240" w:lineRule="auto"/>
        <w:ind w:left="360"/>
        <w:jc w:val="center"/>
        <w:rPr>
          <w:sz w:val="24"/>
          <w:szCs w:val="32"/>
        </w:rPr>
      </w:pPr>
      <w:r>
        <w:rPr>
          <w:sz w:val="24"/>
          <w:szCs w:val="32"/>
        </w:rPr>
        <w:t>TÜKDER , bu ve buna benzer tüketici sorunları için vardır.</w:t>
      </w:r>
    </w:p>
    <w:p w:rsidR="006D36DB" w:rsidRDefault="006D36DB" w:rsidP="006D36DB">
      <w:pPr>
        <w:spacing w:after="0" w:line="240" w:lineRule="auto"/>
        <w:ind w:left="360"/>
        <w:jc w:val="center"/>
        <w:rPr>
          <w:sz w:val="24"/>
          <w:szCs w:val="32"/>
        </w:rPr>
      </w:pPr>
      <w:r>
        <w:rPr>
          <w:sz w:val="24"/>
          <w:szCs w:val="32"/>
        </w:rPr>
        <w:t xml:space="preserve">Karacabey TÜKDER </w:t>
      </w:r>
    </w:p>
    <w:p w:rsidR="006D36DB" w:rsidRDefault="006D36DB" w:rsidP="006D36DB">
      <w:pPr>
        <w:spacing w:after="0" w:line="240" w:lineRule="auto"/>
        <w:ind w:left="360"/>
        <w:jc w:val="center"/>
        <w:rPr>
          <w:sz w:val="24"/>
          <w:szCs w:val="32"/>
        </w:rPr>
      </w:pPr>
      <w:r>
        <w:rPr>
          <w:sz w:val="24"/>
          <w:szCs w:val="32"/>
        </w:rPr>
        <w:t>Adres: Tabaklar Mah. BUSKİ üstü Kent Konseyi Kat 1/13 Karacabey</w:t>
      </w:r>
    </w:p>
    <w:p w:rsidR="006D36DB" w:rsidRDefault="006D36DB" w:rsidP="006D36DB">
      <w:pPr>
        <w:spacing w:after="0" w:line="240" w:lineRule="auto"/>
        <w:ind w:left="360"/>
        <w:jc w:val="center"/>
        <w:rPr>
          <w:sz w:val="36"/>
        </w:rPr>
      </w:pPr>
      <w:r>
        <w:rPr>
          <w:sz w:val="24"/>
          <w:szCs w:val="32"/>
        </w:rPr>
        <w:t>Mail: kbey-tukder@hotmail.com</w:t>
      </w:r>
    </w:p>
    <w:p w:rsidR="006D36DB" w:rsidRDefault="006D36DB" w:rsidP="00B30C07">
      <w:pPr>
        <w:jc w:val="both"/>
      </w:pPr>
    </w:p>
    <w:sectPr w:rsidR="006D3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042CA"/>
    <w:multiLevelType w:val="hybridMultilevel"/>
    <w:tmpl w:val="DEE8241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1DB02D8"/>
    <w:multiLevelType w:val="hybridMultilevel"/>
    <w:tmpl w:val="9946B2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E265A17"/>
    <w:multiLevelType w:val="hybridMultilevel"/>
    <w:tmpl w:val="BF34C6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86"/>
    <w:rsid w:val="001A0552"/>
    <w:rsid w:val="002B37FA"/>
    <w:rsid w:val="006D36DB"/>
    <w:rsid w:val="00A21917"/>
    <w:rsid w:val="00A22386"/>
    <w:rsid w:val="00B07A09"/>
    <w:rsid w:val="00B30C07"/>
    <w:rsid w:val="00F40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1917"/>
    <w:pPr>
      <w:ind w:left="720"/>
      <w:contextualSpacing/>
    </w:pPr>
  </w:style>
  <w:style w:type="paragraph" w:styleId="GvdeMetni">
    <w:name w:val="Body Text"/>
    <w:basedOn w:val="Normal"/>
    <w:link w:val="GvdeMetniChar"/>
    <w:uiPriority w:val="99"/>
    <w:semiHidden/>
    <w:unhideWhenUsed/>
    <w:rsid w:val="00F40513"/>
    <w:pPr>
      <w:spacing w:after="120"/>
    </w:pPr>
  </w:style>
  <w:style w:type="character" w:customStyle="1" w:styleId="GvdeMetniChar">
    <w:name w:val="Gövde Metni Char"/>
    <w:basedOn w:val="VarsaylanParagrafYazTipi"/>
    <w:link w:val="GvdeMetni"/>
    <w:uiPriority w:val="99"/>
    <w:semiHidden/>
    <w:rsid w:val="00F40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1917"/>
    <w:pPr>
      <w:ind w:left="720"/>
      <w:contextualSpacing/>
    </w:pPr>
  </w:style>
  <w:style w:type="paragraph" w:styleId="GvdeMetni">
    <w:name w:val="Body Text"/>
    <w:basedOn w:val="Normal"/>
    <w:link w:val="GvdeMetniChar"/>
    <w:uiPriority w:val="99"/>
    <w:semiHidden/>
    <w:unhideWhenUsed/>
    <w:rsid w:val="00F40513"/>
    <w:pPr>
      <w:spacing w:after="120"/>
    </w:pPr>
  </w:style>
  <w:style w:type="character" w:customStyle="1" w:styleId="GvdeMetniChar">
    <w:name w:val="Gövde Metni Char"/>
    <w:basedOn w:val="VarsaylanParagrafYazTipi"/>
    <w:link w:val="GvdeMetni"/>
    <w:uiPriority w:val="99"/>
    <w:semiHidden/>
    <w:rsid w:val="00F4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7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166</Words>
  <Characters>948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5</cp:revision>
  <dcterms:created xsi:type="dcterms:W3CDTF">2014-11-29T20:39:00Z</dcterms:created>
  <dcterms:modified xsi:type="dcterms:W3CDTF">2016-05-21T18:19:00Z</dcterms:modified>
</cp:coreProperties>
</file>